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B7" w:rsidRDefault="0023776A">
      <w:pPr>
        <w:spacing w:line="240" w:lineRule="auto"/>
        <w:ind w:left="-720" w:right="-360"/>
        <w:rPr>
          <w:rFonts w:ascii="Times New Roman" w:eastAsia="Times New Roman" w:hAnsi="Times New Roman" w:cs="Times New Roman"/>
          <w:b/>
        </w:rPr>
      </w:pPr>
      <w:r>
        <w:rPr>
          <w:rFonts w:ascii="Times New Roman" w:eastAsia="Times New Roman" w:hAnsi="Times New Roman" w:cs="Times New Roman"/>
          <w:b/>
        </w:rPr>
        <w:t xml:space="preserve">Directions: </w:t>
      </w:r>
      <w:r>
        <w:rPr>
          <w:rFonts w:ascii="Times New Roman" w:eastAsia="Times New Roman" w:hAnsi="Times New Roman" w:cs="Times New Roman"/>
        </w:rPr>
        <w:t>I’m chaperoning a field trip today and will be in and out of the building. I will be picking up all work from the drawers before the end of the day. Read the packet in order and fill it out completely. Turn it in before you leave class! Also, make sure you</w:t>
      </w:r>
      <w:r>
        <w:rPr>
          <w:rFonts w:ascii="Times New Roman" w:eastAsia="Times New Roman" w:hAnsi="Times New Roman" w:cs="Times New Roman"/>
        </w:rPr>
        <w:t xml:space="preserve"> turn in Act 3 Scene 1 that you did for homework. If you have extra time, work on your essay due Friday. </w:t>
      </w:r>
    </w:p>
    <w:tbl>
      <w:tblPr>
        <w:tblStyle w:val="a"/>
        <w:tblW w:w="10470" w:type="dxa"/>
        <w:tblInd w:w="-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5145"/>
      </w:tblGrid>
      <w:tr w:rsidR="009F74B7">
        <w:trPr>
          <w:trHeight w:val="420"/>
        </w:trPr>
        <w:tc>
          <w:tcPr>
            <w:tcW w:w="10470" w:type="dxa"/>
            <w:gridSpan w:val="2"/>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 xml:space="preserve">Setting the scene: </w:t>
            </w:r>
            <w:r>
              <w:rPr>
                <w:rFonts w:ascii="Times New Roman" w:eastAsia="Times New Roman" w:hAnsi="Times New Roman" w:cs="Times New Roman"/>
              </w:rPr>
              <w:t xml:space="preserve">Remember, the Prince (police) said that there would be serious consequences if the Capulets and Montagues fought again and </w:t>
            </w:r>
            <w:proofErr w:type="spellStart"/>
            <w:r>
              <w:rPr>
                <w:rFonts w:ascii="Times New Roman" w:eastAsia="Times New Roman" w:hAnsi="Times New Roman" w:cs="Times New Roman"/>
              </w:rPr>
              <w:t>distrurb</w:t>
            </w:r>
            <w:r>
              <w:rPr>
                <w:rFonts w:ascii="Times New Roman" w:eastAsia="Times New Roman" w:hAnsi="Times New Roman" w:cs="Times New Roman"/>
              </w:rPr>
              <w:t>ed</w:t>
            </w:r>
            <w:proofErr w:type="spellEnd"/>
            <w:r>
              <w:rPr>
                <w:rFonts w:ascii="Times New Roman" w:eastAsia="Times New Roman" w:hAnsi="Times New Roman" w:cs="Times New Roman"/>
              </w:rPr>
              <w:t xml:space="preserve"> the peace in Verona. After the fight between Mercutio, Benvolio, Tybalt, and Romeo, the Prince calls in Benvolio, Lady Capulet and Lord Montague to discuss the situation. </w:t>
            </w:r>
          </w:p>
          <w:p w:rsidR="009F74B7" w:rsidRDefault="0023776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***Read the whole text </w:t>
            </w:r>
            <w:r>
              <w:rPr>
                <w:rFonts w:ascii="Times New Roman" w:eastAsia="Times New Roman" w:hAnsi="Times New Roman" w:cs="Times New Roman"/>
                <w:b/>
              </w:rPr>
              <w:t>BEFORE</w:t>
            </w:r>
            <w:r>
              <w:rPr>
                <w:rFonts w:ascii="Times New Roman" w:eastAsia="Times New Roman" w:hAnsi="Times New Roman" w:cs="Times New Roman"/>
              </w:rPr>
              <w:t xml:space="preserve"> answering the questions***</w:t>
            </w:r>
          </w:p>
        </w:tc>
      </w:tr>
      <w:tr w:rsidR="009F74B7">
        <w:tc>
          <w:tcPr>
            <w:tcW w:w="5325"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Act 3 Scene 1</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PRINCE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149 Where are the vile beginners of this fray?</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BENVOLIO</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150 O noble Prince, I can discover all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151 The unlucky details of this fatal brawl.</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152 There lies the man, slain by young Romeo,</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153 That slew thy kinsman, brave Mercutio.</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LADY CAPULET</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154 Tybalt, </w:t>
            </w:r>
            <w:r>
              <w:rPr>
                <w:rFonts w:ascii="Times New Roman" w:eastAsia="Times New Roman" w:hAnsi="Times New Roman" w:cs="Times New Roman"/>
                <w:sz w:val="21"/>
                <w:szCs w:val="21"/>
              </w:rPr>
              <w:t>my cousin! O my brother's child!</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155 O Prince! O cousin! Husband! O, the blood is spilt</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156 Of my dear kinsman! Prince, as thou art true,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157 For blood of ours, shed blood of Montague!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158 O cousin, cousin!</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PRINCE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160 Benvolio, who began this bloody fra</w:t>
            </w:r>
            <w:r>
              <w:rPr>
                <w:rFonts w:ascii="Times New Roman" w:eastAsia="Times New Roman" w:hAnsi="Times New Roman" w:cs="Times New Roman"/>
                <w:sz w:val="21"/>
                <w:szCs w:val="21"/>
              </w:rPr>
              <w:t>y?</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BENVOLIO</w:t>
            </w:r>
            <w:r>
              <w:rPr>
                <w:rFonts w:ascii="Times New Roman" w:eastAsia="Times New Roman" w:hAnsi="Times New Roman" w:cs="Times New Roman"/>
                <w:b/>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161 Tybalt, here slain, whom Romeo's hand did slay.</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162 Romeo, that spoke him fair, bade him bethink,</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163 How nice the quarrel was, and urged withal,</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164 Your high displeasure. All this </w:t>
            </w:r>
            <w:proofErr w:type="spellStart"/>
            <w:r>
              <w:rPr>
                <w:rFonts w:ascii="Times New Roman" w:eastAsia="Times New Roman" w:hAnsi="Times New Roman" w:cs="Times New Roman"/>
                <w:sz w:val="21"/>
                <w:szCs w:val="21"/>
              </w:rPr>
              <w:t>utterèd</w:t>
            </w:r>
            <w:proofErr w:type="spellEnd"/>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165 With gentle breath, calm look, knees humbly </w:t>
            </w:r>
            <w:r>
              <w:rPr>
                <w:rFonts w:ascii="Times New Roman" w:eastAsia="Times New Roman" w:hAnsi="Times New Roman" w:cs="Times New Roman"/>
                <w:sz w:val="21"/>
                <w:szCs w:val="21"/>
              </w:rPr>
              <w:t>bowed,</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166 Could not take truce with the unruly spleen</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167 Of Tybalt, deaf to peace, but that he tilts</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168 With piercing steel at bold Mercutio's breast,</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169 Who, all as hot, turns deadly draws his sword</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170 And, with a military skill, with one hand beats </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171 Cold death aside and with the other sends</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172 It back to Tybalt, whose skill avoids it. Romeo he cries aloud,</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173 "Hold, friends! Friends, part!" and swifter than his tongue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174 His agile arm beats</w:t>
            </w:r>
            <w:r>
              <w:rPr>
                <w:rFonts w:ascii="Times New Roman" w:eastAsia="Times New Roman" w:hAnsi="Times New Roman" w:cs="Times New Roman"/>
                <w:sz w:val="21"/>
                <w:szCs w:val="21"/>
              </w:rPr>
              <w:t xml:space="preserve"> down their fatal points,</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175 And 'twixt them rushes, underneath whose arm</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176 An envious thrust from Tybalt hit the life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177 Of stout Mercutio, and then Tybalt fled,</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178 But by and by comes back to Romeo,</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179 Who had but newly entertained revenge,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180</w:t>
            </w:r>
            <w:r>
              <w:rPr>
                <w:rFonts w:ascii="Times New Roman" w:eastAsia="Times New Roman" w:hAnsi="Times New Roman" w:cs="Times New Roman"/>
                <w:sz w:val="21"/>
                <w:szCs w:val="21"/>
              </w:rPr>
              <w:t xml:space="preserve"> And </w:t>
            </w:r>
            <w:proofErr w:type="spellStart"/>
            <w:r>
              <w:rPr>
                <w:rFonts w:ascii="Times New Roman" w:eastAsia="Times New Roman" w:hAnsi="Times New Roman" w:cs="Times New Roman"/>
                <w:sz w:val="21"/>
                <w:szCs w:val="21"/>
              </w:rPr>
              <w:t>to't</w:t>
            </w:r>
            <w:proofErr w:type="spellEnd"/>
            <w:r>
              <w:rPr>
                <w:rFonts w:ascii="Times New Roman" w:eastAsia="Times New Roman" w:hAnsi="Times New Roman" w:cs="Times New Roman"/>
                <w:sz w:val="21"/>
                <w:szCs w:val="21"/>
              </w:rPr>
              <w:t xml:space="preserve"> they go like lightning, for, ere I</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181 Could draw to part them, was stout Tybalt slain,</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182 And as he fell did Romeo turn and fly.</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183 This is the truth, or let Benvolio die.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LADY CAPULET</w:t>
            </w:r>
            <w:r>
              <w:rPr>
                <w:rFonts w:ascii="Times New Roman" w:eastAsia="Times New Roman" w:hAnsi="Times New Roman" w:cs="Times New Roman"/>
                <w:b/>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184 He is a kinsman to the Montague.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185 Affection mak</w:t>
            </w:r>
            <w:r>
              <w:rPr>
                <w:rFonts w:ascii="Times New Roman" w:eastAsia="Times New Roman" w:hAnsi="Times New Roman" w:cs="Times New Roman"/>
                <w:sz w:val="21"/>
                <w:szCs w:val="21"/>
              </w:rPr>
              <w:t>es him false; he speaks not true!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186 Some twenty of them fought in this black strife,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187 And all those twenty could but kill one life.</w:t>
            </w:r>
            <w:r>
              <w:rPr>
                <w:rFonts w:ascii="Times New Roman" w:eastAsia="Times New Roman" w:hAnsi="Times New Roman" w:cs="Times New Roman"/>
                <w:sz w:val="21"/>
                <w:szCs w:val="21"/>
              </w:rPr>
              <w:tab/>
              <w:t>only</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188 I beg for justice, which thou, Prince, must give.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189 Romeo slew Tybalt. Romeo must not live!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PRINCE</w:t>
            </w:r>
            <w:r>
              <w:rPr>
                <w:rFonts w:ascii="Times New Roman" w:eastAsia="Times New Roman" w:hAnsi="Times New Roman" w:cs="Times New Roman"/>
                <w:b/>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190 Romeo slew him; he slew Mercutio.</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191 Who now the price of his dear blood doth owe?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MONTAGUE</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192 Not Romeo, Prince, he was Mercutio's friend.</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193 His fault concludes but what the law should end:</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194 </w:t>
            </w:r>
            <w:r>
              <w:rPr>
                <w:rFonts w:ascii="Times New Roman" w:eastAsia="Times New Roman" w:hAnsi="Times New Roman" w:cs="Times New Roman"/>
                <w:sz w:val="21"/>
                <w:szCs w:val="21"/>
              </w:rPr>
              <w:t>The life of Tybalt.</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PRINCE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195 And for that offence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196 Immediately we do exile him hence.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197 I have an interest in your hate's proceeding:</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198 My blood for your rude brawls doth lie a-bleeding.</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199 But I'll amerce you with so stron</w:t>
            </w:r>
            <w:r>
              <w:rPr>
                <w:rFonts w:ascii="Times New Roman" w:eastAsia="Times New Roman" w:hAnsi="Times New Roman" w:cs="Times New Roman"/>
                <w:sz w:val="21"/>
                <w:szCs w:val="21"/>
              </w:rPr>
              <w:t>g a fine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200 That you shall all repent the loss of mine!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201 I will be deaf to pleading and excuses.</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202 Nor tears nor prayers shall purchase out abuses.</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203 Therefore use none! Let Romeo hence in haste,</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204 Else, when he's found, that hour is his last!</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205 Bear hence this body and attend our will.</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206 Mercy but murders, pardoning those that kill.</w:t>
            </w:r>
            <w:r>
              <w:rPr>
                <w:rFonts w:ascii="Times New Roman" w:eastAsia="Times New Roman" w:hAnsi="Times New Roman" w:cs="Times New Roman"/>
                <w:sz w:val="21"/>
                <w:szCs w:val="21"/>
              </w:rPr>
              <w:tab/>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[All exit]</w:t>
            </w:r>
          </w:p>
          <w:p w:rsidR="009F74B7" w:rsidRDefault="009F74B7">
            <w:pPr>
              <w:widowControl w:val="0"/>
              <w:pBdr>
                <w:top w:val="nil"/>
                <w:left w:val="nil"/>
                <w:bottom w:val="nil"/>
                <w:right w:val="nil"/>
                <w:between w:val="nil"/>
              </w:pBdr>
              <w:spacing w:line="240" w:lineRule="auto"/>
              <w:rPr>
                <w:rFonts w:ascii="Times New Roman" w:eastAsia="Times New Roman" w:hAnsi="Times New Roman" w:cs="Times New Roman"/>
                <w:b/>
              </w:rPr>
            </w:pPr>
          </w:p>
          <w:p w:rsidR="009F74B7" w:rsidRDefault="009F74B7">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5145" w:type="dxa"/>
            <w:shd w:val="clear" w:color="auto" w:fill="auto"/>
            <w:tcMar>
              <w:top w:w="100" w:type="dxa"/>
              <w:left w:w="100" w:type="dxa"/>
              <w:bottom w:w="100" w:type="dxa"/>
              <w:right w:w="100" w:type="dxa"/>
            </w:tcMar>
          </w:tcPr>
          <w:p w:rsidR="009F74B7" w:rsidRDefault="0023776A">
            <w:pPr>
              <w:widowControl w:val="0"/>
              <w:numPr>
                <w:ilvl w:val="0"/>
                <w:numId w:val="3"/>
              </w:numPr>
              <w:pBdr>
                <w:top w:val="nil"/>
                <w:left w:val="nil"/>
                <w:bottom w:val="nil"/>
                <w:right w:val="nil"/>
                <w:between w:val="nil"/>
              </w:pBdr>
              <w:spacing w:line="240" w:lineRule="auto"/>
              <w:ind w:left="450"/>
              <w:rPr>
                <w:rFonts w:ascii="Times New Roman" w:eastAsia="Times New Roman" w:hAnsi="Times New Roman" w:cs="Times New Roman"/>
              </w:rPr>
            </w:pPr>
            <w:r>
              <w:rPr>
                <w:rFonts w:ascii="Times New Roman" w:eastAsia="Times New Roman" w:hAnsi="Times New Roman" w:cs="Times New Roman"/>
              </w:rPr>
              <w:lastRenderedPageBreak/>
              <w:t xml:space="preserve">In line 149, what is the Prince asking?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rsidR="009F74B7" w:rsidRDefault="009F74B7">
            <w:pPr>
              <w:widowControl w:val="0"/>
              <w:pBdr>
                <w:top w:val="nil"/>
                <w:left w:val="nil"/>
                <w:bottom w:val="nil"/>
                <w:right w:val="nil"/>
                <w:between w:val="nil"/>
              </w:pBdr>
              <w:spacing w:line="240" w:lineRule="auto"/>
              <w:rPr>
                <w:rFonts w:ascii="Times New Roman" w:eastAsia="Times New Roman" w:hAnsi="Times New Roman" w:cs="Times New Roman"/>
              </w:rPr>
            </w:pPr>
          </w:p>
          <w:p w:rsidR="009F74B7" w:rsidRDefault="0023776A">
            <w:pPr>
              <w:widowControl w:val="0"/>
              <w:numPr>
                <w:ilvl w:val="0"/>
                <w:numId w:val="3"/>
              </w:numPr>
              <w:pBdr>
                <w:top w:val="nil"/>
                <w:left w:val="nil"/>
                <w:bottom w:val="nil"/>
                <w:right w:val="nil"/>
                <w:between w:val="nil"/>
              </w:pBdr>
              <w:spacing w:line="240" w:lineRule="auto"/>
              <w:ind w:left="450"/>
              <w:rPr>
                <w:rFonts w:ascii="Times New Roman" w:eastAsia="Times New Roman" w:hAnsi="Times New Roman" w:cs="Times New Roman"/>
              </w:rPr>
            </w:pPr>
            <w:r>
              <w:rPr>
                <w:rFonts w:ascii="Times New Roman" w:eastAsia="Times New Roman" w:hAnsi="Times New Roman" w:cs="Times New Roman"/>
              </w:rPr>
              <w:t>Why is Benvolio there? What purpose does he serve in the conversation?</w:t>
            </w:r>
          </w:p>
          <w:p w:rsidR="009F74B7" w:rsidRDefault="0023776A">
            <w:pPr>
              <w:widowControl w:val="0"/>
              <w:pBdr>
                <w:top w:val="nil"/>
                <w:left w:val="nil"/>
                <w:bottom w:val="nil"/>
                <w:right w:val="nil"/>
                <w:between w:val="nil"/>
              </w:pBdr>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Fatal points: swords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Slay: kill </w:t>
            </w: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‘Twixt: between </w:t>
            </w:r>
          </w:p>
          <w:p w:rsidR="009F74B7" w:rsidRDefault="0023776A">
            <w:pPr>
              <w:widowControl w:val="0"/>
              <w:numPr>
                <w:ilvl w:val="0"/>
                <w:numId w:val="3"/>
              </w:numPr>
              <w:pBdr>
                <w:top w:val="nil"/>
                <w:left w:val="nil"/>
                <w:bottom w:val="nil"/>
                <w:right w:val="nil"/>
                <w:between w:val="nil"/>
              </w:pBdr>
              <w:spacing w:line="240" w:lineRule="auto"/>
              <w:ind w:left="450"/>
              <w:rPr>
                <w:rFonts w:ascii="Times New Roman" w:eastAsia="Times New Roman" w:hAnsi="Times New Roman" w:cs="Times New Roman"/>
              </w:rPr>
            </w:pPr>
            <w:r>
              <w:rPr>
                <w:rFonts w:ascii="Times New Roman" w:eastAsia="Times New Roman" w:hAnsi="Times New Roman" w:cs="Times New Roman"/>
              </w:rPr>
              <w:t xml:space="preserve">In your own words, summarize what Benvolio said happened in lines 161-183. </w:t>
            </w: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t>_________________________________________________________________</w:t>
            </w: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r>
              <w:rPr>
                <w:rFonts w:ascii="Times New Roman" w:eastAsia="Times New Roman" w:hAnsi="Times New Roman" w:cs="Times New Roman"/>
              </w:rPr>
              <w:lastRenderedPageBreak/>
              <w:t>____________________________________________</w:t>
            </w:r>
          </w:p>
          <w:p w:rsidR="009F74B7" w:rsidRDefault="0023776A">
            <w:pPr>
              <w:widowControl w:val="0"/>
              <w:numPr>
                <w:ilvl w:val="0"/>
                <w:numId w:val="3"/>
              </w:numPr>
              <w:spacing w:line="240" w:lineRule="auto"/>
              <w:ind w:left="270"/>
              <w:rPr>
                <w:rFonts w:ascii="Times New Roman" w:eastAsia="Times New Roman" w:hAnsi="Times New Roman" w:cs="Times New Roman"/>
              </w:rPr>
            </w:pPr>
            <w:r>
              <w:rPr>
                <w:rFonts w:ascii="Times New Roman" w:eastAsia="Times New Roman" w:hAnsi="Times New Roman" w:cs="Times New Roman"/>
              </w:rPr>
              <w:t>Why does Lady Capulet say that Benvolio’s summary of even</w:t>
            </w:r>
            <w:r>
              <w:rPr>
                <w:rFonts w:ascii="Times New Roman" w:eastAsia="Times New Roman" w:hAnsi="Times New Roman" w:cs="Times New Roman"/>
              </w:rPr>
              <w:t xml:space="preserve">ts is not to be trusted? Underline your evidence. </w:t>
            </w: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9F74B7" w:rsidRDefault="0023776A">
            <w:pPr>
              <w:widowControl w:val="0"/>
              <w:numPr>
                <w:ilvl w:val="0"/>
                <w:numId w:val="3"/>
              </w:numPr>
              <w:spacing w:line="240" w:lineRule="auto"/>
              <w:ind w:left="360"/>
              <w:rPr>
                <w:rFonts w:ascii="Times New Roman" w:eastAsia="Times New Roman" w:hAnsi="Times New Roman" w:cs="Times New Roman"/>
              </w:rPr>
            </w:pPr>
            <w:r>
              <w:rPr>
                <w:rFonts w:ascii="Times New Roman" w:eastAsia="Times New Roman" w:hAnsi="Times New Roman" w:cs="Times New Roman"/>
              </w:rPr>
              <w:t xml:space="preserve">What does the Prince decide Romeo’s punishment will be? </w:t>
            </w: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rsidR="009F74B7" w:rsidRDefault="0023776A">
            <w:pPr>
              <w:widowControl w:val="0"/>
              <w:numPr>
                <w:ilvl w:val="0"/>
                <w:numId w:val="3"/>
              </w:numPr>
              <w:spacing w:line="480" w:lineRule="auto"/>
              <w:ind w:left="360"/>
              <w:rPr>
                <w:rFonts w:ascii="Times New Roman" w:eastAsia="Times New Roman" w:hAnsi="Times New Roman" w:cs="Times New Roman"/>
              </w:rPr>
            </w:pPr>
            <w:r>
              <w:rPr>
                <w:rFonts w:ascii="Times New Roman" w:eastAsia="Times New Roman" w:hAnsi="Times New Roman" w:cs="Times New Roman"/>
              </w:rPr>
              <w:t xml:space="preserve">What does that mean? </w:t>
            </w: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w:t>
            </w:r>
          </w:p>
          <w:p w:rsidR="009F74B7" w:rsidRDefault="0023776A">
            <w:pPr>
              <w:widowControl w:val="0"/>
              <w:numPr>
                <w:ilvl w:val="0"/>
                <w:numId w:val="3"/>
              </w:numPr>
              <w:spacing w:line="240" w:lineRule="auto"/>
              <w:ind w:left="360"/>
              <w:rPr>
                <w:rFonts w:ascii="Times New Roman" w:eastAsia="Times New Roman" w:hAnsi="Times New Roman" w:cs="Times New Roman"/>
              </w:rPr>
            </w:pPr>
            <w:r>
              <w:rPr>
                <w:rFonts w:ascii="Times New Roman" w:eastAsia="Times New Roman" w:hAnsi="Times New Roman" w:cs="Times New Roman"/>
              </w:rPr>
              <w:t>What does the Prince say will not work in lines 201-202?</w:t>
            </w:r>
          </w:p>
          <w:p w:rsidR="009F74B7" w:rsidRDefault="009F74B7">
            <w:pPr>
              <w:widowControl w:val="0"/>
              <w:spacing w:line="240" w:lineRule="auto"/>
              <w:ind w:left="720"/>
              <w:rPr>
                <w:rFonts w:ascii="Times New Roman" w:eastAsia="Times New Roman" w:hAnsi="Times New Roman" w:cs="Times New Roman"/>
              </w:rPr>
            </w:pPr>
          </w:p>
          <w:p w:rsidR="009F74B7" w:rsidRDefault="0023776A">
            <w:pPr>
              <w:widowControl w:val="0"/>
              <w:spacing w:line="48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w:t>
            </w:r>
            <w:r>
              <w:rPr>
                <w:rFonts w:ascii="Times New Roman" w:eastAsia="Times New Roman" w:hAnsi="Times New Roman" w:cs="Times New Roman"/>
              </w:rPr>
              <w:t>__________________________________________________________________________________________</w:t>
            </w:r>
          </w:p>
        </w:tc>
      </w:tr>
    </w:tbl>
    <w:p w:rsidR="009F74B7" w:rsidRDefault="009F74B7">
      <w:pPr>
        <w:spacing w:line="360" w:lineRule="auto"/>
        <w:ind w:left="-720"/>
        <w:rPr>
          <w:rFonts w:ascii="Calibri" w:eastAsia="Calibri" w:hAnsi="Calibri" w:cs="Calibri"/>
          <w:b/>
        </w:rPr>
      </w:pPr>
    </w:p>
    <w:tbl>
      <w:tblPr>
        <w:tblStyle w:val="a0"/>
        <w:tblW w:w="1048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5"/>
      </w:tblGrid>
      <w:tr w:rsidR="009F74B7">
        <w:tc>
          <w:tcPr>
            <w:tcW w:w="10485"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b/>
              </w:rPr>
              <w:t xml:space="preserve">Setting the scene: </w:t>
            </w:r>
            <w:proofErr w:type="spellStart"/>
            <w:r>
              <w:rPr>
                <w:rFonts w:ascii="Calibri" w:eastAsia="Calibri" w:hAnsi="Calibri" w:cs="Calibri"/>
              </w:rPr>
              <w:t>Sooooo</w:t>
            </w:r>
            <w:proofErr w:type="spellEnd"/>
            <w:r>
              <w:rPr>
                <w:rFonts w:ascii="Calibri" w:eastAsia="Calibri" w:hAnsi="Calibri" w:cs="Calibri"/>
              </w:rPr>
              <w:t>…. Mercutio is dead. Tybalt’s dead. Romeo has been banished from Verona. Keep in mind, this is the day of Romeo and Juliet’s wedding. During all this, Juliet is waiting on Romeo in her room for him to come get her and proceed with newly-married activ</w:t>
            </w:r>
            <w:r>
              <w:rPr>
                <w:rFonts w:ascii="Calibri" w:eastAsia="Calibri" w:hAnsi="Calibri" w:cs="Calibri"/>
              </w:rPr>
              <w:t>ities. While she’s waiting, her nurse comes in and tells her about Tybalt’s death and Romeo’s banishment. Obvi, she’s devastated. Romeo is also devastated that he’s been banished. He goes to the Friar, the man that married them, to get advice on what to do</w:t>
            </w:r>
            <w:r>
              <w:rPr>
                <w:rFonts w:ascii="Calibri" w:eastAsia="Calibri" w:hAnsi="Calibri" w:cs="Calibri"/>
              </w:rPr>
              <w:t xml:space="preserve">. The next page has the Friar’s response to Romeo being so upset about being banished. </w:t>
            </w:r>
          </w:p>
        </w:tc>
      </w:tr>
    </w:tbl>
    <w:p w:rsidR="009F74B7" w:rsidRDefault="009F74B7">
      <w:pPr>
        <w:spacing w:line="360" w:lineRule="auto"/>
        <w:ind w:left="-720"/>
        <w:rPr>
          <w:rFonts w:ascii="Calibri" w:eastAsia="Calibri" w:hAnsi="Calibri" w:cs="Calibri"/>
          <w:b/>
        </w:rPr>
      </w:pPr>
    </w:p>
    <w:p w:rsidR="009F74B7" w:rsidRDefault="009F74B7">
      <w:pPr>
        <w:spacing w:line="360" w:lineRule="auto"/>
        <w:rPr>
          <w:rFonts w:ascii="Calibri" w:eastAsia="Calibri" w:hAnsi="Calibri" w:cs="Calibri"/>
          <w:b/>
        </w:rPr>
      </w:pPr>
    </w:p>
    <w:p w:rsidR="009F74B7" w:rsidRDefault="009F74B7">
      <w:pPr>
        <w:spacing w:line="360" w:lineRule="auto"/>
        <w:rPr>
          <w:rFonts w:ascii="Calibri" w:eastAsia="Calibri" w:hAnsi="Calibri" w:cs="Calibri"/>
          <w:b/>
        </w:rPr>
      </w:pPr>
    </w:p>
    <w:p w:rsidR="009F74B7" w:rsidRDefault="009F74B7">
      <w:pPr>
        <w:spacing w:line="360" w:lineRule="auto"/>
        <w:rPr>
          <w:rFonts w:ascii="Calibri" w:eastAsia="Calibri" w:hAnsi="Calibri" w:cs="Calibri"/>
          <w:b/>
        </w:rPr>
      </w:pPr>
    </w:p>
    <w:p w:rsidR="00F17EF6" w:rsidRDefault="00F17EF6">
      <w:pPr>
        <w:spacing w:line="360" w:lineRule="auto"/>
        <w:rPr>
          <w:rFonts w:ascii="Calibri" w:eastAsia="Calibri" w:hAnsi="Calibri" w:cs="Calibri"/>
          <w:b/>
        </w:rPr>
      </w:pPr>
    </w:p>
    <w:p w:rsidR="00F17EF6" w:rsidRDefault="00F17EF6">
      <w:pPr>
        <w:spacing w:line="360" w:lineRule="auto"/>
        <w:rPr>
          <w:rFonts w:ascii="Calibri" w:eastAsia="Calibri" w:hAnsi="Calibri" w:cs="Calibri"/>
          <w:b/>
        </w:rPr>
      </w:pPr>
    </w:p>
    <w:p w:rsidR="00F17EF6" w:rsidRDefault="00F17EF6">
      <w:pPr>
        <w:spacing w:line="360" w:lineRule="auto"/>
        <w:rPr>
          <w:rFonts w:ascii="Calibri" w:eastAsia="Calibri" w:hAnsi="Calibri" w:cs="Calibri"/>
          <w:b/>
        </w:rPr>
      </w:pPr>
    </w:p>
    <w:p w:rsidR="009F74B7" w:rsidRDefault="009F74B7">
      <w:pPr>
        <w:spacing w:line="360" w:lineRule="auto"/>
        <w:rPr>
          <w:rFonts w:ascii="Calibri" w:eastAsia="Calibri" w:hAnsi="Calibri" w:cs="Calibri"/>
          <w:b/>
        </w:rPr>
      </w:pPr>
    </w:p>
    <w:p w:rsidR="009F74B7" w:rsidRDefault="0023776A">
      <w:pPr>
        <w:spacing w:line="360" w:lineRule="auto"/>
        <w:ind w:left="-720" w:right="-720"/>
        <w:jc w:val="center"/>
        <w:rPr>
          <w:rFonts w:ascii="Calibri" w:eastAsia="Calibri" w:hAnsi="Calibri" w:cs="Calibri"/>
          <w:b/>
        </w:rPr>
      </w:pPr>
      <w:r>
        <w:rPr>
          <w:rFonts w:ascii="Calibri" w:eastAsia="Calibri" w:hAnsi="Calibri" w:cs="Calibri"/>
          <w:b/>
        </w:rPr>
        <w:lastRenderedPageBreak/>
        <w:t>Act 3 Scene 3</w:t>
      </w:r>
    </w:p>
    <w:tbl>
      <w:tblPr>
        <w:tblStyle w:val="a1"/>
        <w:tblW w:w="1074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5730"/>
      </w:tblGrid>
      <w:tr w:rsidR="009F74B7">
        <w:tc>
          <w:tcPr>
            <w:tcW w:w="501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Original Text</w:t>
            </w:r>
          </w:p>
        </w:tc>
        <w:tc>
          <w:tcPr>
            <w:tcW w:w="573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color w:val="292C2E"/>
              </w:rPr>
            </w:pPr>
            <w:r>
              <w:rPr>
                <w:rFonts w:ascii="Times New Roman" w:eastAsia="Times New Roman" w:hAnsi="Times New Roman" w:cs="Times New Roman"/>
                <w:b/>
                <w:color w:val="292C2E"/>
              </w:rPr>
              <w:t xml:space="preserve">Modern Day Translation </w:t>
            </w:r>
          </w:p>
        </w:tc>
      </w:tr>
      <w:tr w:rsidR="009F74B7">
        <w:tc>
          <w:tcPr>
            <w:tcW w:w="501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FRIAR LAWRENCE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   Hold thy desperate hand.</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Art thou a man? Thy form cries out thou art.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110</w:t>
            </w:r>
            <w:r>
              <w:rPr>
                <w:rFonts w:ascii="Times New Roman" w:eastAsia="Times New Roman" w:hAnsi="Times New Roman" w:cs="Times New Roman"/>
                <w:color w:val="292C2E"/>
                <w:sz w:val="20"/>
                <w:szCs w:val="20"/>
              </w:rPr>
              <w:t>Thy tears are womanish. Thy wild acts denote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The unreasonable fury of a beast.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Unseemly woman in a seeming man,</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And ill-beseeming beast in seeming both!</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Thou hast amazed me. By my holy order,</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115</w:t>
            </w:r>
            <w:r>
              <w:rPr>
                <w:rFonts w:ascii="Times New Roman" w:eastAsia="Times New Roman" w:hAnsi="Times New Roman" w:cs="Times New Roman"/>
                <w:color w:val="292C2E"/>
                <w:sz w:val="20"/>
                <w:szCs w:val="20"/>
              </w:rPr>
              <w:t>I thought thy disposition better tempered.</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Hast thou slain Tybalt? Wilt thou slay thyself,</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And slay thy lady that in thy life lives</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By doing </w:t>
            </w:r>
            <w:proofErr w:type="spellStart"/>
            <w:r>
              <w:rPr>
                <w:rFonts w:ascii="Times New Roman" w:eastAsia="Times New Roman" w:hAnsi="Times New Roman" w:cs="Times New Roman"/>
                <w:color w:val="292C2E"/>
                <w:sz w:val="20"/>
                <w:szCs w:val="20"/>
              </w:rPr>
              <w:t>damnèd</w:t>
            </w:r>
            <w:proofErr w:type="spellEnd"/>
            <w:r>
              <w:rPr>
                <w:rFonts w:ascii="Times New Roman" w:eastAsia="Times New Roman" w:hAnsi="Times New Roman" w:cs="Times New Roman"/>
                <w:color w:val="292C2E"/>
                <w:sz w:val="20"/>
                <w:szCs w:val="20"/>
              </w:rPr>
              <w:t xml:space="preserve"> hate upon thyself?</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Why </w:t>
            </w:r>
            <w:proofErr w:type="spellStart"/>
            <w:r>
              <w:rPr>
                <w:rFonts w:ascii="Times New Roman" w:eastAsia="Times New Roman" w:hAnsi="Times New Roman" w:cs="Times New Roman"/>
                <w:color w:val="292C2E"/>
                <w:sz w:val="20"/>
                <w:szCs w:val="20"/>
              </w:rPr>
              <w:t>rail’st</w:t>
            </w:r>
            <w:proofErr w:type="spellEnd"/>
            <w:r>
              <w:rPr>
                <w:rFonts w:ascii="Times New Roman" w:eastAsia="Times New Roman" w:hAnsi="Times New Roman" w:cs="Times New Roman"/>
                <w:color w:val="292C2E"/>
                <w:sz w:val="20"/>
                <w:szCs w:val="20"/>
              </w:rPr>
              <w:t xml:space="preserve"> thou on thy birth, the heaven, and earth?</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120</w:t>
            </w:r>
            <w:r>
              <w:rPr>
                <w:rFonts w:ascii="Times New Roman" w:eastAsia="Times New Roman" w:hAnsi="Times New Roman" w:cs="Times New Roman"/>
                <w:color w:val="292C2E"/>
                <w:sz w:val="20"/>
                <w:szCs w:val="20"/>
              </w:rPr>
              <w:t>Since birth and heaven and earth, all three do meet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In thee at once, which thou at once wouldst lose?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Fie, fie, thou </w:t>
            </w:r>
            <w:proofErr w:type="spellStart"/>
            <w:r>
              <w:rPr>
                <w:rFonts w:ascii="Times New Roman" w:eastAsia="Times New Roman" w:hAnsi="Times New Roman" w:cs="Times New Roman"/>
                <w:color w:val="292C2E"/>
                <w:sz w:val="20"/>
                <w:szCs w:val="20"/>
              </w:rPr>
              <w:t>shamest</w:t>
            </w:r>
            <w:proofErr w:type="spellEnd"/>
            <w:r>
              <w:rPr>
                <w:rFonts w:ascii="Times New Roman" w:eastAsia="Times New Roman" w:hAnsi="Times New Roman" w:cs="Times New Roman"/>
                <w:color w:val="292C2E"/>
                <w:sz w:val="20"/>
                <w:szCs w:val="20"/>
              </w:rPr>
              <w:t xml:space="preserve"> thy shape, thy love, thy wit,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Which, like a usurer, </w:t>
            </w:r>
            <w:proofErr w:type="spellStart"/>
            <w:r>
              <w:rPr>
                <w:rFonts w:ascii="Times New Roman" w:eastAsia="Times New Roman" w:hAnsi="Times New Roman" w:cs="Times New Roman"/>
                <w:color w:val="292C2E"/>
                <w:sz w:val="20"/>
                <w:szCs w:val="20"/>
              </w:rPr>
              <w:t>abound’st</w:t>
            </w:r>
            <w:proofErr w:type="spellEnd"/>
            <w:r>
              <w:rPr>
                <w:rFonts w:ascii="Times New Roman" w:eastAsia="Times New Roman" w:hAnsi="Times New Roman" w:cs="Times New Roman"/>
                <w:color w:val="292C2E"/>
                <w:sz w:val="20"/>
                <w:szCs w:val="20"/>
              </w:rPr>
              <w:t xml:space="preserve"> in all</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And </w:t>
            </w:r>
            <w:proofErr w:type="spellStart"/>
            <w:r>
              <w:rPr>
                <w:rFonts w:ascii="Times New Roman" w:eastAsia="Times New Roman" w:hAnsi="Times New Roman" w:cs="Times New Roman"/>
                <w:color w:val="292C2E"/>
                <w:sz w:val="20"/>
                <w:szCs w:val="20"/>
              </w:rPr>
              <w:t>u</w:t>
            </w:r>
            <w:r>
              <w:rPr>
                <w:rFonts w:ascii="Times New Roman" w:eastAsia="Times New Roman" w:hAnsi="Times New Roman" w:cs="Times New Roman"/>
                <w:color w:val="292C2E"/>
                <w:sz w:val="20"/>
                <w:szCs w:val="20"/>
              </w:rPr>
              <w:t>sest</w:t>
            </w:r>
            <w:proofErr w:type="spellEnd"/>
            <w:r>
              <w:rPr>
                <w:rFonts w:ascii="Times New Roman" w:eastAsia="Times New Roman" w:hAnsi="Times New Roman" w:cs="Times New Roman"/>
                <w:color w:val="292C2E"/>
                <w:sz w:val="20"/>
                <w:szCs w:val="20"/>
              </w:rPr>
              <w:t xml:space="preserve"> none in that true use indeed</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125</w:t>
            </w:r>
            <w:r>
              <w:rPr>
                <w:rFonts w:ascii="Times New Roman" w:eastAsia="Times New Roman" w:hAnsi="Times New Roman" w:cs="Times New Roman"/>
                <w:color w:val="292C2E"/>
                <w:sz w:val="20"/>
                <w:szCs w:val="20"/>
              </w:rPr>
              <w:t>Which should bedeck thy shape, thy love, thy wit.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Thy noble shape is but a form of wax,</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Digressing from the valor of a man;</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Thy dear love sworn but hollow perjury,</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Killing that love which thou hast vowed to cherish;</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130</w:t>
            </w:r>
            <w:r>
              <w:rPr>
                <w:rFonts w:ascii="Times New Roman" w:eastAsia="Times New Roman" w:hAnsi="Times New Roman" w:cs="Times New Roman"/>
                <w:color w:val="292C2E"/>
                <w:sz w:val="20"/>
                <w:szCs w:val="20"/>
              </w:rPr>
              <w:t>Thy wit, that ornament to shape and love,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Misshapen in the conduct of them both,</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Like powder in a skill-less soldier’s flask,</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Is set afire by thine own ignorance;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And thou dismembered with thine own </w:t>
            </w:r>
            <w:proofErr w:type="spellStart"/>
            <w:r>
              <w:rPr>
                <w:rFonts w:ascii="Times New Roman" w:eastAsia="Times New Roman" w:hAnsi="Times New Roman" w:cs="Times New Roman"/>
                <w:color w:val="292C2E"/>
                <w:sz w:val="20"/>
                <w:szCs w:val="20"/>
              </w:rPr>
              <w:t>defence</w:t>
            </w:r>
            <w:proofErr w:type="spellEnd"/>
            <w:r>
              <w:rPr>
                <w:rFonts w:ascii="Times New Roman" w:eastAsia="Times New Roman" w:hAnsi="Times New Roman" w:cs="Times New Roman"/>
                <w:color w:val="292C2E"/>
                <w:sz w:val="20"/>
                <w:szCs w:val="20"/>
              </w:rPr>
              <w: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135</w:t>
            </w:r>
            <w:r>
              <w:rPr>
                <w:rFonts w:ascii="Times New Roman" w:eastAsia="Times New Roman" w:hAnsi="Times New Roman" w:cs="Times New Roman"/>
                <w:color w:val="292C2E"/>
                <w:sz w:val="20"/>
                <w:szCs w:val="20"/>
              </w:rPr>
              <w:t>What, rouse thee, man! Thy Juliet is alive,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F</w:t>
            </w:r>
            <w:r>
              <w:rPr>
                <w:rFonts w:ascii="Times New Roman" w:eastAsia="Times New Roman" w:hAnsi="Times New Roman" w:cs="Times New Roman"/>
                <w:color w:val="292C2E"/>
                <w:sz w:val="20"/>
                <w:szCs w:val="20"/>
              </w:rPr>
              <w:t xml:space="preserve">or whose dear sake thou </w:t>
            </w:r>
            <w:proofErr w:type="spellStart"/>
            <w:r>
              <w:rPr>
                <w:rFonts w:ascii="Times New Roman" w:eastAsia="Times New Roman" w:hAnsi="Times New Roman" w:cs="Times New Roman"/>
                <w:color w:val="292C2E"/>
                <w:sz w:val="20"/>
                <w:szCs w:val="20"/>
              </w:rPr>
              <w:t>wast</w:t>
            </w:r>
            <w:proofErr w:type="spellEnd"/>
            <w:r>
              <w:rPr>
                <w:rFonts w:ascii="Times New Roman" w:eastAsia="Times New Roman" w:hAnsi="Times New Roman" w:cs="Times New Roman"/>
                <w:color w:val="292C2E"/>
                <w:sz w:val="20"/>
                <w:szCs w:val="20"/>
              </w:rPr>
              <w:t xml:space="preserve"> but lately dead—</w:t>
            </w:r>
          </w:p>
          <w:p w:rsidR="009F74B7" w:rsidRDefault="0023776A">
            <w:pPr>
              <w:widowControl w:val="0"/>
              <w:spacing w:line="240" w:lineRule="auto"/>
              <w:rPr>
                <w:rFonts w:ascii="Times New Roman" w:eastAsia="Times New Roman" w:hAnsi="Times New Roman" w:cs="Times New Roman"/>
                <w:color w:val="292C2E"/>
                <w:sz w:val="20"/>
                <w:szCs w:val="20"/>
              </w:rPr>
            </w:pPr>
            <w:proofErr w:type="spellStart"/>
            <w:r>
              <w:rPr>
                <w:rFonts w:ascii="Times New Roman" w:eastAsia="Times New Roman" w:hAnsi="Times New Roman" w:cs="Times New Roman"/>
                <w:color w:val="292C2E"/>
                <w:sz w:val="20"/>
                <w:szCs w:val="20"/>
              </w:rPr>
              <w:t>There</w:t>
            </w:r>
            <w:proofErr w:type="spellEnd"/>
            <w:r>
              <w:rPr>
                <w:rFonts w:ascii="Times New Roman" w:eastAsia="Times New Roman" w:hAnsi="Times New Roman" w:cs="Times New Roman"/>
                <w:color w:val="292C2E"/>
                <w:sz w:val="20"/>
                <w:szCs w:val="20"/>
              </w:rPr>
              <w:t xml:space="preserve"> art thou happy. Tybalt would kill thee,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But thou </w:t>
            </w:r>
            <w:proofErr w:type="spellStart"/>
            <w:r>
              <w:rPr>
                <w:rFonts w:ascii="Times New Roman" w:eastAsia="Times New Roman" w:hAnsi="Times New Roman" w:cs="Times New Roman"/>
                <w:color w:val="292C2E"/>
                <w:sz w:val="20"/>
                <w:szCs w:val="20"/>
              </w:rPr>
              <w:t>slew’st</w:t>
            </w:r>
            <w:proofErr w:type="spellEnd"/>
            <w:r>
              <w:rPr>
                <w:rFonts w:ascii="Times New Roman" w:eastAsia="Times New Roman" w:hAnsi="Times New Roman" w:cs="Times New Roman"/>
                <w:color w:val="292C2E"/>
                <w:sz w:val="20"/>
                <w:szCs w:val="20"/>
              </w:rPr>
              <w:t xml:space="preserve"> Tybalt—there art thou happy.</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The law that threatened death becomes thy friend</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140</w:t>
            </w:r>
            <w:r>
              <w:rPr>
                <w:rFonts w:ascii="Times New Roman" w:eastAsia="Times New Roman" w:hAnsi="Times New Roman" w:cs="Times New Roman"/>
                <w:color w:val="292C2E"/>
                <w:sz w:val="20"/>
                <w:szCs w:val="20"/>
              </w:rPr>
              <w:t>And turns it to exile—there art thou happy.</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A pack of blessings li</w:t>
            </w:r>
            <w:r>
              <w:rPr>
                <w:rFonts w:ascii="Times New Roman" w:eastAsia="Times New Roman" w:hAnsi="Times New Roman" w:cs="Times New Roman"/>
                <w:color w:val="292C2E"/>
                <w:sz w:val="20"/>
                <w:szCs w:val="20"/>
              </w:rPr>
              <w:t>ght upon thy back,</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Happiness courts thee in her best array,</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But, like a misbehaved and sullen wench,</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 xml:space="preserve">Thou </w:t>
            </w:r>
            <w:proofErr w:type="spellStart"/>
            <w:r>
              <w:rPr>
                <w:rFonts w:ascii="Times New Roman" w:eastAsia="Times New Roman" w:hAnsi="Times New Roman" w:cs="Times New Roman"/>
                <w:color w:val="292C2E"/>
                <w:sz w:val="20"/>
                <w:szCs w:val="20"/>
              </w:rPr>
              <w:t>pout’st</w:t>
            </w:r>
            <w:proofErr w:type="spellEnd"/>
            <w:r>
              <w:rPr>
                <w:rFonts w:ascii="Times New Roman" w:eastAsia="Times New Roman" w:hAnsi="Times New Roman" w:cs="Times New Roman"/>
                <w:color w:val="292C2E"/>
                <w:sz w:val="20"/>
                <w:szCs w:val="20"/>
              </w:rPr>
              <w:t xml:space="preserve"> upon thy fortune and thy love.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145</w:t>
            </w:r>
            <w:r>
              <w:rPr>
                <w:rFonts w:ascii="Times New Roman" w:eastAsia="Times New Roman" w:hAnsi="Times New Roman" w:cs="Times New Roman"/>
                <w:color w:val="292C2E"/>
                <w:sz w:val="20"/>
                <w:szCs w:val="20"/>
              </w:rPr>
              <w:t>Take heed, take heed, for such die miserable.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Go, get thee to thy love, as was decreed.</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Ascend her chamber, hence, and comfort her.</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But look thou stay not till the watch be set,</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For then thou canst not pass to Mantua,</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8F8F8F"/>
                <w:sz w:val="20"/>
                <w:szCs w:val="20"/>
                <w:shd w:val="clear" w:color="auto" w:fill="FAFAFA"/>
              </w:rPr>
              <w:t>150</w:t>
            </w:r>
            <w:r>
              <w:rPr>
                <w:rFonts w:ascii="Times New Roman" w:eastAsia="Times New Roman" w:hAnsi="Times New Roman" w:cs="Times New Roman"/>
                <w:color w:val="292C2E"/>
                <w:sz w:val="20"/>
                <w:szCs w:val="20"/>
              </w:rPr>
              <w:t>Where thou shalt live, till we can find a time</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To blaze your marriage, reconcile your friends,</w:t>
            </w:r>
          </w:p>
          <w:p w:rsidR="009F74B7" w:rsidRDefault="0023776A">
            <w:pPr>
              <w:widowControl w:val="0"/>
              <w:spacing w:line="240" w:lineRule="auto"/>
              <w:rPr>
                <w:rFonts w:ascii="Times New Roman" w:eastAsia="Times New Roman" w:hAnsi="Times New Roman" w:cs="Times New Roman"/>
                <w:color w:val="292C2E"/>
                <w:sz w:val="20"/>
                <w:szCs w:val="20"/>
              </w:rPr>
            </w:pPr>
            <w:r>
              <w:rPr>
                <w:rFonts w:ascii="Times New Roman" w:eastAsia="Times New Roman" w:hAnsi="Times New Roman" w:cs="Times New Roman"/>
                <w:color w:val="292C2E"/>
                <w:sz w:val="20"/>
                <w:szCs w:val="20"/>
              </w:rPr>
              <w:t>Beg pardon of the Prince, and call thee back</w:t>
            </w:r>
          </w:p>
          <w:p w:rsidR="009F74B7" w:rsidRDefault="0023776A">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color w:val="292C2E"/>
                <w:sz w:val="20"/>
                <w:szCs w:val="20"/>
              </w:rPr>
              <w:t>With twenty hundred thousand times more joy</w:t>
            </w:r>
          </w:p>
        </w:tc>
        <w:tc>
          <w:tcPr>
            <w:tcW w:w="573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color w:val="292C2E"/>
              </w:rPr>
            </w:pPr>
            <w:r>
              <w:rPr>
                <w:rFonts w:ascii="Times New Roman" w:eastAsia="Times New Roman" w:hAnsi="Times New Roman" w:cs="Times New Roman"/>
                <w:color w:val="292C2E"/>
              </w:rPr>
              <w:t xml:space="preserve">Hold on, and don’t act out of desperation. Are you a man? You look like </w:t>
            </w:r>
            <w:r>
              <w:rPr>
                <w:rFonts w:ascii="Times New Roman" w:eastAsia="Times New Roman" w:hAnsi="Times New Roman" w:cs="Times New Roman"/>
                <w:color w:val="292C2E"/>
              </w:rPr>
              <w:t>a man, but your tears make you look like a woman. Your wild actions resemble the irrational fury of a beast. You’re a shameful woman who looks like a man or else an ugly creature who’s half-man, half-beast. You have amazed me. I swear by my holy order, I t</w:t>
            </w:r>
            <w:r>
              <w:rPr>
                <w:rFonts w:ascii="Times New Roman" w:eastAsia="Times New Roman" w:hAnsi="Times New Roman" w:cs="Times New Roman"/>
                <w:color w:val="292C2E"/>
              </w:rPr>
              <w:t xml:space="preserve">hought you were smarter and more rational than this. Have you killed Tybalt? Will you kill yourself? And would you also kill your wife, who shares your life, by committing the sin of killing yourself? Why do you complain about your birth, the heavens, and </w:t>
            </w:r>
            <w:r>
              <w:rPr>
                <w:rFonts w:ascii="Times New Roman" w:eastAsia="Times New Roman" w:hAnsi="Times New Roman" w:cs="Times New Roman"/>
                <w:color w:val="292C2E"/>
              </w:rPr>
              <w:t>the earth? Life is the union of soul in body through the miracle of birth, but you would throw all that away. You bring shame to your body, your love, and your mind. You have so much natural talent, but like someone who hoards money, you use none of your t</w:t>
            </w:r>
            <w:r>
              <w:rPr>
                <w:rFonts w:ascii="Times New Roman" w:eastAsia="Times New Roman" w:hAnsi="Times New Roman" w:cs="Times New Roman"/>
                <w:color w:val="292C2E"/>
              </w:rPr>
              <w:t xml:space="preserve">alent for the right purpose—not your body, not your love, not your mind. Your body is just a wax figure, without the honor of a man. The love that you promised was a hollow lie. You’re killing the love that you vowed to cherish. Your mind, which aids both </w:t>
            </w:r>
            <w:r>
              <w:rPr>
                <w:rFonts w:ascii="Times New Roman" w:eastAsia="Times New Roman" w:hAnsi="Times New Roman" w:cs="Times New Roman"/>
                <w:color w:val="292C2E"/>
              </w:rPr>
              <w:t xml:space="preserve">your body and your love, has mishandled both of them. You’re like a stupid soldier whose gunpowder explodes because he’s careless. The things you were supposed to use to defend yourself end up killing you. Get up, man! Your Juliet is alive. It was for her </w:t>
            </w:r>
            <w:r>
              <w:rPr>
                <w:rFonts w:ascii="Times New Roman" w:eastAsia="Times New Roman" w:hAnsi="Times New Roman" w:cs="Times New Roman"/>
                <w:color w:val="292C2E"/>
              </w:rPr>
              <w:t>that you were almost killed earlier. Be happy that she’s alive. Tybalt wanted to kill you, but you killed Tybalt. Be happy that you’re alive. The law that threatened your life was softened into exile. Be happy about that. Your life is full of blessings. Yo</w:t>
            </w:r>
            <w:r>
              <w:rPr>
                <w:rFonts w:ascii="Times New Roman" w:eastAsia="Times New Roman" w:hAnsi="Times New Roman" w:cs="Times New Roman"/>
                <w:color w:val="292C2E"/>
              </w:rPr>
              <w:t>u have the best sorts of happiness to enjoy.</w:t>
            </w:r>
          </w:p>
          <w:p w:rsidR="009F74B7" w:rsidRDefault="009F74B7">
            <w:pPr>
              <w:widowControl w:val="0"/>
              <w:pBdr>
                <w:top w:val="nil"/>
                <w:left w:val="nil"/>
                <w:bottom w:val="nil"/>
                <w:right w:val="nil"/>
                <w:between w:val="nil"/>
              </w:pBdr>
              <w:spacing w:line="240" w:lineRule="auto"/>
              <w:rPr>
                <w:rFonts w:ascii="Times New Roman" w:eastAsia="Times New Roman" w:hAnsi="Times New Roman" w:cs="Times New Roman"/>
                <w:color w:val="292C2E"/>
              </w:rPr>
            </w:pPr>
          </w:p>
          <w:p w:rsidR="009F74B7" w:rsidRDefault="009F74B7">
            <w:pPr>
              <w:widowControl w:val="0"/>
              <w:pBdr>
                <w:top w:val="nil"/>
                <w:left w:val="nil"/>
                <w:bottom w:val="nil"/>
                <w:right w:val="nil"/>
                <w:between w:val="nil"/>
              </w:pBdr>
              <w:spacing w:line="240" w:lineRule="auto"/>
              <w:rPr>
                <w:rFonts w:ascii="Times New Roman" w:eastAsia="Times New Roman" w:hAnsi="Times New Roman" w:cs="Times New Roman"/>
                <w:color w:val="292C2E"/>
              </w:rPr>
            </w:pPr>
          </w:p>
          <w:p w:rsidR="009F74B7" w:rsidRDefault="0023776A">
            <w:pPr>
              <w:widowControl w:val="0"/>
              <w:pBdr>
                <w:top w:val="nil"/>
                <w:left w:val="nil"/>
                <w:bottom w:val="nil"/>
                <w:right w:val="nil"/>
                <w:between w:val="nil"/>
              </w:pBdr>
              <w:spacing w:line="240" w:lineRule="auto"/>
              <w:rPr>
                <w:rFonts w:ascii="Times New Roman" w:eastAsia="Times New Roman" w:hAnsi="Times New Roman" w:cs="Times New Roman"/>
                <w:color w:val="292C2E"/>
              </w:rPr>
            </w:pPr>
            <w:r>
              <w:rPr>
                <w:rFonts w:ascii="Times New Roman" w:eastAsia="Times New Roman" w:hAnsi="Times New Roman" w:cs="Times New Roman"/>
                <w:color w:val="292C2E"/>
              </w:rPr>
              <w:t>But like a misbehaved, sullen girl, you’re whining about your bad luck and your love. Listen, listen, people who act like that die miserable. Go be with your love, as it was decided at your wedding. Climb up t</w:t>
            </w:r>
            <w:r>
              <w:rPr>
                <w:rFonts w:ascii="Times New Roman" w:eastAsia="Times New Roman" w:hAnsi="Times New Roman" w:cs="Times New Roman"/>
                <w:color w:val="292C2E"/>
              </w:rPr>
              <w:t>o her bedroom and comfort her. But get out of there before the night watchmen take their positions. Then you will escape to the city of Mantua, where you’ll live until we can make your marriage public and make peace between your families. We’ll ask the Pri</w:t>
            </w:r>
            <w:r>
              <w:rPr>
                <w:rFonts w:ascii="Times New Roman" w:eastAsia="Times New Roman" w:hAnsi="Times New Roman" w:cs="Times New Roman"/>
                <w:color w:val="292C2E"/>
              </w:rPr>
              <w:t>nce to pardon you. Then we’ll welcome you back with twenty thousand times more joy than you’ll have when you leave this town crying. Go ahead, Nurse. Give my regards to your lady, and tell her to hurry everybody in the house to bed. I’m sure they’re all so</w:t>
            </w:r>
            <w:r>
              <w:rPr>
                <w:rFonts w:ascii="Times New Roman" w:eastAsia="Times New Roman" w:hAnsi="Times New Roman" w:cs="Times New Roman"/>
                <w:color w:val="292C2E"/>
              </w:rPr>
              <w:t xml:space="preserve"> sad that they’ll be ready to sleep. Romeo is coming.</w:t>
            </w:r>
          </w:p>
        </w:tc>
      </w:tr>
    </w:tbl>
    <w:p w:rsidR="00F17EF6" w:rsidRDefault="00F17EF6">
      <w:pPr>
        <w:spacing w:after="160" w:line="360" w:lineRule="auto"/>
        <w:ind w:left="-720" w:right="-720"/>
        <w:rPr>
          <w:rFonts w:ascii="Calibri" w:eastAsia="Calibri" w:hAnsi="Calibri" w:cs="Calibri"/>
        </w:rPr>
      </w:pPr>
    </w:p>
    <w:p w:rsidR="009F74B7" w:rsidRDefault="0023776A">
      <w:pPr>
        <w:spacing w:after="160" w:line="360" w:lineRule="auto"/>
        <w:ind w:left="-720" w:right="-720"/>
        <w:rPr>
          <w:rFonts w:ascii="Calibri" w:eastAsia="Calibri" w:hAnsi="Calibri" w:cs="Calibri"/>
        </w:rPr>
      </w:pPr>
      <w:r>
        <w:rPr>
          <w:rFonts w:ascii="Calibri" w:eastAsia="Calibri" w:hAnsi="Calibri" w:cs="Calibri"/>
        </w:rPr>
        <w:lastRenderedPageBreak/>
        <w:t>In lines 135-141, the Friar tells Romeo of h</w:t>
      </w:r>
      <w:r>
        <w:rPr>
          <w:rFonts w:ascii="Calibri" w:eastAsia="Calibri" w:hAnsi="Calibri" w:cs="Calibri"/>
        </w:rPr>
        <w:t>is “pack of blessings” (three things he should be thankful for). Write those 3 reasons in your own words.</w:t>
      </w:r>
    </w:p>
    <w:p w:rsidR="009F74B7" w:rsidRDefault="0023776A">
      <w:pPr>
        <w:numPr>
          <w:ilvl w:val="0"/>
          <w:numId w:val="1"/>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numPr>
          <w:ilvl w:val="0"/>
          <w:numId w:val="1"/>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w:t>
      </w:r>
      <w:r>
        <w:rPr>
          <w:rFonts w:ascii="Calibri" w:eastAsia="Calibri" w:hAnsi="Calibri" w:cs="Calibri"/>
        </w:rPr>
        <w:t>____________________________________</w:t>
      </w:r>
    </w:p>
    <w:p w:rsidR="009F74B7" w:rsidRDefault="0023776A">
      <w:pPr>
        <w:numPr>
          <w:ilvl w:val="0"/>
          <w:numId w:val="1"/>
        </w:numPr>
        <w:spacing w:after="160"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spacing w:after="160" w:line="360" w:lineRule="auto"/>
        <w:ind w:left="-720" w:right="-720"/>
        <w:rPr>
          <w:rFonts w:ascii="Calibri" w:eastAsia="Calibri" w:hAnsi="Calibri" w:cs="Calibri"/>
        </w:rPr>
      </w:pPr>
      <w:r>
        <w:rPr>
          <w:rFonts w:ascii="Calibri" w:eastAsia="Calibri" w:hAnsi="Calibri" w:cs="Calibri"/>
        </w:rPr>
        <w:t xml:space="preserve">In lines 146-158, the Friar lays out a plan for Romeo. This plan has seven steps. </w:t>
      </w:r>
      <w:bookmarkStart w:id="0" w:name="_GoBack"/>
      <w:r>
        <w:rPr>
          <w:rFonts w:ascii="Calibri" w:eastAsia="Calibri" w:hAnsi="Calibri" w:cs="Calibri"/>
        </w:rPr>
        <w:t>Record the seven ste</w:t>
      </w:r>
      <w:bookmarkEnd w:id="0"/>
      <w:r>
        <w:rPr>
          <w:rFonts w:ascii="Calibri" w:eastAsia="Calibri" w:hAnsi="Calibri" w:cs="Calibri"/>
        </w:rPr>
        <w:t xml:space="preserve">ps. </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w:t>
      </w:r>
      <w:r>
        <w:rPr>
          <w:rFonts w:ascii="Calibri" w:eastAsia="Calibri" w:hAnsi="Calibri" w:cs="Calibri"/>
        </w:rPr>
        <w:t>__________________________________________________________________________</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w:t>
      </w:r>
      <w:r>
        <w:rPr>
          <w:rFonts w:ascii="Calibri" w:eastAsia="Calibri" w:hAnsi="Calibri" w:cs="Calibri"/>
        </w:rPr>
        <w:t>__</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numPr>
          <w:ilvl w:val="0"/>
          <w:numId w:val="2"/>
        </w:numPr>
        <w:spacing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___________________________________________________________________________________________</w:t>
      </w:r>
    </w:p>
    <w:p w:rsidR="009F74B7" w:rsidRDefault="0023776A">
      <w:pPr>
        <w:numPr>
          <w:ilvl w:val="0"/>
          <w:numId w:val="2"/>
        </w:numPr>
        <w:spacing w:after="160" w:line="480" w:lineRule="auto"/>
        <w:ind w:left="-720" w:right="-720" w:firstLine="0"/>
        <w:rPr>
          <w:rFonts w:ascii="Calibri" w:eastAsia="Calibri" w:hAnsi="Calibri" w:cs="Calibri"/>
        </w:rPr>
      </w:pPr>
      <w:r>
        <w:rPr>
          <w:rFonts w:ascii="Calibri" w:eastAsia="Calibri" w:hAnsi="Calibri" w:cs="Calibri"/>
        </w:rPr>
        <w:t>________________________________________________________________________</w:t>
      </w:r>
      <w:r>
        <w:rPr>
          <w:rFonts w:ascii="Calibri" w:eastAsia="Calibri" w:hAnsi="Calibri" w:cs="Calibri"/>
        </w:rPr>
        <w:t>___________________</w:t>
      </w:r>
    </w:p>
    <w:tbl>
      <w:tblPr>
        <w:tblStyle w:val="a2"/>
        <w:tblW w:w="1066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400"/>
      </w:tblGrid>
      <w:tr w:rsidR="009F74B7">
        <w:trPr>
          <w:trHeight w:val="420"/>
        </w:trPr>
        <w:tc>
          <w:tcPr>
            <w:tcW w:w="10665" w:type="dxa"/>
            <w:gridSpan w:val="2"/>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Infer, how is Romeo feeling at the beginning of the scene about being banished?</w:t>
            </w:r>
          </w:p>
        </w:tc>
      </w:tr>
      <w:tr w:rsidR="009F74B7">
        <w:tc>
          <w:tcPr>
            <w:tcW w:w="5265"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Answer: </w:t>
            </w:r>
          </w:p>
        </w:tc>
        <w:tc>
          <w:tcPr>
            <w:tcW w:w="540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Text Evidence: </w:t>
            </w: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tc>
      </w:tr>
      <w:tr w:rsidR="009F74B7">
        <w:trPr>
          <w:trHeight w:val="420"/>
        </w:trPr>
        <w:tc>
          <w:tcPr>
            <w:tcW w:w="10665" w:type="dxa"/>
            <w:gridSpan w:val="2"/>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Infer, how does the Friar feel about Romeo’s banishment and the way that he’s acting?</w:t>
            </w:r>
          </w:p>
        </w:tc>
      </w:tr>
      <w:tr w:rsidR="009F74B7">
        <w:tc>
          <w:tcPr>
            <w:tcW w:w="5265"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Answer:</w:t>
            </w: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p w:rsidR="009F74B7" w:rsidRDefault="009F74B7">
            <w:pPr>
              <w:widowControl w:val="0"/>
              <w:pBdr>
                <w:top w:val="nil"/>
                <w:left w:val="nil"/>
                <w:bottom w:val="nil"/>
                <w:right w:val="nil"/>
                <w:between w:val="nil"/>
              </w:pBdr>
              <w:spacing w:line="240" w:lineRule="auto"/>
              <w:rPr>
                <w:rFonts w:ascii="Calibri" w:eastAsia="Calibri" w:hAnsi="Calibri" w:cs="Calibri"/>
              </w:rPr>
            </w:pPr>
          </w:p>
        </w:tc>
        <w:tc>
          <w:tcPr>
            <w:tcW w:w="5400" w:type="dxa"/>
            <w:shd w:val="clear" w:color="auto" w:fill="auto"/>
            <w:tcMar>
              <w:top w:w="100" w:type="dxa"/>
              <w:left w:w="100" w:type="dxa"/>
              <w:bottom w:w="100" w:type="dxa"/>
              <w:right w:w="100" w:type="dxa"/>
            </w:tcMar>
          </w:tcPr>
          <w:p w:rsidR="009F74B7" w:rsidRDefault="002377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Text Evidence:</w:t>
            </w:r>
          </w:p>
        </w:tc>
      </w:tr>
    </w:tbl>
    <w:p w:rsidR="009F74B7" w:rsidRDefault="009F74B7">
      <w:pPr>
        <w:spacing w:line="360" w:lineRule="auto"/>
        <w:rPr>
          <w:rFonts w:ascii="Calibri" w:eastAsia="Calibri" w:hAnsi="Calibri" w:cs="Calibri"/>
          <w:b/>
          <w:sz w:val="28"/>
          <w:szCs w:val="28"/>
        </w:rPr>
      </w:pPr>
    </w:p>
    <w:sectPr w:rsidR="009F74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6A" w:rsidRDefault="0023776A">
      <w:pPr>
        <w:spacing w:line="240" w:lineRule="auto"/>
      </w:pPr>
      <w:r>
        <w:separator/>
      </w:r>
    </w:p>
  </w:endnote>
  <w:endnote w:type="continuationSeparator" w:id="0">
    <w:p w:rsidR="0023776A" w:rsidRDefault="00237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6A" w:rsidRDefault="0023776A">
      <w:pPr>
        <w:spacing w:line="240" w:lineRule="auto"/>
      </w:pPr>
      <w:r>
        <w:separator/>
      </w:r>
    </w:p>
  </w:footnote>
  <w:footnote w:type="continuationSeparator" w:id="0">
    <w:p w:rsidR="0023776A" w:rsidRDefault="00237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4B7" w:rsidRDefault="0023776A">
    <w:r>
      <w:t>Name: ____________________________ Date: _________________________ Period: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3DC4"/>
    <w:multiLevelType w:val="multilevel"/>
    <w:tmpl w:val="76669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32F77"/>
    <w:multiLevelType w:val="multilevel"/>
    <w:tmpl w:val="669E1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8F7AE4"/>
    <w:multiLevelType w:val="multilevel"/>
    <w:tmpl w:val="C52CA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B7"/>
    <w:rsid w:val="0023776A"/>
    <w:rsid w:val="009F74B7"/>
    <w:rsid w:val="00F1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7B4EC"/>
  <w15:docId w15:val="{BF7941EF-E344-6545-9A2E-F6D8986A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7EF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7E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1753</Words>
  <Characters>9995</Characters>
  <Application>Microsoft Office Word</Application>
  <DocSecurity>0</DocSecurity>
  <Lines>83</Lines>
  <Paragraphs>23</Paragraphs>
  <ScaleCrop>false</ScaleCrop>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Erin M</cp:lastModifiedBy>
  <cp:revision>2</cp:revision>
  <dcterms:created xsi:type="dcterms:W3CDTF">2019-11-20T14:56:00Z</dcterms:created>
  <dcterms:modified xsi:type="dcterms:W3CDTF">2019-11-20T14:57:00Z</dcterms:modified>
</cp:coreProperties>
</file>